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 w:rsidR="00A615B3"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 w:rsidR="00C772D4">
        <w:rPr>
          <w:b/>
          <w:caps/>
          <w:sz w:val="24"/>
          <w:szCs w:val="24"/>
        </w:rPr>
        <w:t>13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615B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A615B3">
        <w:rPr>
          <w:b/>
          <w:sz w:val="24"/>
          <w:szCs w:val="24"/>
        </w:rPr>
        <w:t>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095B24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К.В.И.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Совет</w:t>
      </w:r>
      <w:r w:rsidRPr="00306788">
        <w:rPr>
          <w:sz w:val="24"/>
          <w:szCs w:val="24"/>
        </w:rPr>
        <w:t xml:space="preserve">, </w:t>
      </w:r>
      <w:r w:rsidR="00C772D4" w:rsidRPr="00306788">
        <w:rPr>
          <w:iCs/>
          <w:sz w:val="24"/>
          <w:szCs w:val="24"/>
        </w:rPr>
        <w:t>в отсутствие участников дисциплинарного дела</w:t>
      </w:r>
      <w:r w:rsidR="00A615B3"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>ассмотрев</w:t>
      </w:r>
      <w:r w:rsidR="00C772D4" w:rsidRPr="00C772D4">
        <w:rPr>
          <w:i/>
          <w:iCs/>
          <w:sz w:val="24"/>
          <w:szCs w:val="24"/>
        </w:rPr>
        <w:t xml:space="preserve"> </w:t>
      </w:r>
      <w:r w:rsidR="00C772D4" w:rsidRPr="00C772D4">
        <w:rPr>
          <w:sz w:val="24"/>
          <w:szCs w:val="24"/>
        </w:rPr>
        <w:t>в формате видеоконференцсвязи</w:t>
      </w:r>
      <w:r w:rsidRPr="00C772D4">
        <w:rPr>
          <w:sz w:val="24"/>
          <w:szCs w:val="24"/>
        </w:rPr>
        <w:t xml:space="preserve">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C772D4">
        <w:rPr>
          <w:sz w:val="24"/>
          <w:szCs w:val="24"/>
        </w:rPr>
        <w:t>К</w:t>
      </w:r>
      <w:r w:rsidR="00095B24">
        <w:rPr>
          <w:sz w:val="24"/>
          <w:szCs w:val="24"/>
        </w:rPr>
        <w:t>.</w:t>
      </w:r>
      <w:r w:rsidR="00C772D4">
        <w:rPr>
          <w:sz w:val="24"/>
          <w:szCs w:val="24"/>
        </w:rPr>
        <w:t>В.И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3E6356" w:rsidRDefault="00E71C31" w:rsidP="000C6D4C">
      <w:pPr>
        <w:jc w:val="center"/>
        <w:rPr>
          <w:b/>
          <w:sz w:val="24"/>
          <w:szCs w:val="24"/>
        </w:rPr>
      </w:pPr>
    </w:p>
    <w:p w:rsidR="00121D2B" w:rsidRPr="00C772D4" w:rsidRDefault="00C772D4" w:rsidP="003E6356">
      <w:pPr>
        <w:ind w:firstLine="709"/>
        <w:jc w:val="both"/>
        <w:rPr>
          <w:sz w:val="24"/>
          <w:szCs w:val="24"/>
        </w:rPr>
      </w:pPr>
      <w:r w:rsidRPr="00C772D4">
        <w:rPr>
          <w:sz w:val="24"/>
          <w:szCs w:val="24"/>
        </w:rPr>
        <w:t xml:space="preserve">25.02.2020г. в Адвокатскую палату Московской области поступила жалоба доверителя </w:t>
      </w:r>
      <w:r w:rsidR="00095B24">
        <w:rPr>
          <w:sz w:val="24"/>
          <w:szCs w:val="24"/>
        </w:rPr>
        <w:t>К.Т.Ш.</w:t>
      </w:r>
      <w:r w:rsidRPr="00C772D4">
        <w:rPr>
          <w:sz w:val="24"/>
          <w:szCs w:val="24"/>
        </w:rPr>
        <w:t xml:space="preserve"> в отношении адвоката </w:t>
      </w:r>
      <w:r w:rsidR="00095B24">
        <w:rPr>
          <w:sz w:val="24"/>
          <w:szCs w:val="24"/>
        </w:rPr>
        <w:t>К.В.И.</w:t>
      </w:r>
      <w:r w:rsidRPr="00C772D4">
        <w:rPr>
          <w:sz w:val="24"/>
          <w:szCs w:val="24"/>
          <w:shd w:val="clear" w:color="auto" w:fill="FFFFFF"/>
        </w:rPr>
        <w:t xml:space="preserve">, </w:t>
      </w:r>
      <w:r w:rsidRPr="00C772D4">
        <w:rPr>
          <w:sz w:val="24"/>
          <w:szCs w:val="24"/>
        </w:rPr>
        <w:t xml:space="preserve">имеющего регистрационный номер </w:t>
      </w:r>
      <w:r w:rsidR="00095B24">
        <w:rPr>
          <w:sz w:val="24"/>
          <w:szCs w:val="24"/>
        </w:rPr>
        <w:t>…..</w:t>
      </w:r>
      <w:r w:rsidRPr="00C772D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95B24">
        <w:rPr>
          <w:sz w:val="24"/>
          <w:szCs w:val="24"/>
        </w:rPr>
        <w:t>…..</w:t>
      </w:r>
    </w:p>
    <w:p w:rsidR="00654B23" w:rsidRDefault="007A7626" w:rsidP="00654B23">
      <w:pPr>
        <w:ind w:firstLine="708"/>
        <w:jc w:val="both"/>
        <w:rPr>
          <w:sz w:val="24"/>
          <w:szCs w:val="24"/>
        </w:rPr>
      </w:pPr>
      <w:r w:rsidRPr="00121D2B">
        <w:rPr>
          <w:sz w:val="24"/>
          <w:szCs w:val="24"/>
        </w:rPr>
        <w:t xml:space="preserve">По утверждению заявителя, </w:t>
      </w:r>
      <w:r w:rsidR="00C772D4" w:rsidRPr="00C772D4">
        <w:rPr>
          <w:sz w:val="24"/>
          <w:szCs w:val="24"/>
        </w:rPr>
        <w:t>21 февраля 2020 года она была доставлена к следователю по «надуманному требованию» без участия назначенного ей «навязанного карманного адвоката» К</w:t>
      </w:r>
      <w:r w:rsidR="00095B24">
        <w:rPr>
          <w:sz w:val="24"/>
          <w:szCs w:val="24"/>
        </w:rPr>
        <w:t>.</w:t>
      </w:r>
      <w:r w:rsidR="00C772D4" w:rsidRPr="00C772D4">
        <w:rPr>
          <w:sz w:val="24"/>
          <w:szCs w:val="24"/>
        </w:rPr>
        <w:t>В.И.  У К</w:t>
      </w:r>
      <w:r w:rsidR="00095B24">
        <w:rPr>
          <w:sz w:val="24"/>
          <w:szCs w:val="24"/>
        </w:rPr>
        <w:t>.</w:t>
      </w:r>
      <w:r w:rsidR="00C772D4" w:rsidRPr="00C772D4">
        <w:rPr>
          <w:sz w:val="24"/>
          <w:szCs w:val="24"/>
        </w:rPr>
        <w:t>Т.Ш. были отобраны образцы подписей. Затем следователь потребовал предоставить документы из семейного архива с личными подписями заявителя, иначе он прибудет с обыском в жилище заявителя. Расценивая эти действия как давление, заявитель отказалась признать вину и подписывать ряд необоснованных документов, которые несмотря на протесты и возражения К</w:t>
      </w:r>
      <w:r w:rsidR="00095B24">
        <w:rPr>
          <w:sz w:val="24"/>
          <w:szCs w:val="24"/>
        </w:rPr>
        <w:t>.</w:t>
      </w:r>
      <w:r w:rsidR="00C772D4" w:rsidRPr="00C772D4">
        <w:rPr>
          <w:sz w:val="24"/>
          <w:szCs w:val="24"/>
        </w:rPr>
        <w:t>Т.Ш. подписала адвокат К</w:t>
      </w:r>
      <w:r w:rsidR="00095B24">
        <w:rPr>
          <w:sz w:val="24"/>
          <w:szCs w:val="24"/>
        </w:rPr>
        <w:t>.</w:t>
      </w:r>
      <w:r w:rsidR="00C772D4" w:rsidRPr="00C772D4">
        <w:rPr>
          <w:sz w:val="24"/>
          <w:szCs w:val="24"/>
        </w:rPr>
        <w:t>В.И. Кроме того, заявитель указала, что адвокат К</w:t>
      </w:r>
      <w:r w:rsidR="00095B24">
        <w:rPr>
          <w:sz w:val="24"/>
          <w:szCs w:val="24"/>
        </w:rPr>
        <w:t>.</w:t>
      </w:r>
      <w:r w:rsidR="00C772D4" w:rsidRPr="00C772D4">
        <w:rPr>
          <w:sz w:val="24"/>
          <w:szCs w:val="24"/>
        </w:rPr>
        <w:t>В.И. уговаривала и угрожала заявителю с целью признания вины заявителем. Заявитель и ее представитель в жалобе также указали, что адвокат постоянно помогает следователю при этом подписывает все документы, появляется в середине следственных действий или вообще на них не приходит. Причины отказа в подписании заявителем протоколов процессуальных действий в протокол не вносились. Заявитель в жалобе указывает, что действующее процессуальное законодательство не предусматривает отказ защитника от подписания процессуального действия. Указывает, что адвокат не вправе занимать по делу позицию противоположную позиции его доверителя. Полагает, что адвока</w:t>
      </w:r>
      <w:r w:rsidR="00C772D4">
        <w:rPr>
          <w:sz w:val="24"/>
          <w:szCs w:val="24"/>
        </w:rPr>
        <w:t xml:space="preserve">т </w:t>
      </w:r>
      <w:r w:rsidR="00C772D4" w:rsidRPr="00C772D4">
        <w:rPr>
          <w:sz w:val="24"/>
          <w:szCs w:val="24"/>
        </w:rPr>
        <w:t>К</w:t>
      </w:r>
      <w:r w:rsidR="00095B24">
        <w:rPr>
          <w:sz w:val="24"/>
          <w:szCs w:val="24"/>
        </w:rPr>
        <w:t>.</w:t>
      </w:r>
      <w:r w:rsidR="00C772D4" w:rsidRPr="00C772D4">
        <w:rPr>
          <w:sz w:val="24"/>
          <w:szCs w:val="24"/>
        </w:rPr>
        <w:t xml:space="preserve">В.И. является «карманным адвокатом» и «предателем» интересов доверителей и граждан РФ.  </w:t>
      </w:r>
      <w:r w:rsidR="00C772D4">
        <w:rPr>
          <w:sz w:val="24"/>
          <w:szCs w:val="24"/>
        </w:rPr>
        <w:tab/>
      </w:r>
      <w:r w:rsidR="000362A9">
        <w:rPr>
          <w:sz w:val="24"/>
          <w:szCs w:val="24"/>
        </w:rPr>
        <w:t>03</w:t>
      </w:r>
      <w:r w:rsidR="003E6356">
        <w:rPr>
          <w:sz w:val="24"/>
          <w:szCs w:val="24"/>
        </w:rPr>
        <w:t>.03.2020г</w:t>
      </w:r>
      <w:r w:rsidR="000C3BC4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72D4">
        <w:rPr>
          <w:sz w:val="24"/>
          <w:szCs w:val="24"/>
        </w:rPr>
        <w:t>8</w:t>
      </w:r>
      <w:r>
        <w:rPr>
          <w:sz w:val="24"/>
          <w:szCs w:val="24"/>
        </w:rPr>
        <w:t>.03.2020г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 w:rsidR="00C772D4">
        <w:rPr>
          <w:sz w:val="24"/>
          <w:szCs w:val="24"/>
        </w:rPr>
        <w:t>815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C772D4"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 возражает против доводов жалобы.</w:t>
      </w:r>
    </w:p>
    <w:p w:rsidR="00AD729C" w:rsidRPr="003E6356" w:rsidRDefault="003E6356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</w:t>
      </w:r>
      <w:r w:rsidR="00C772D4">
        <w:rPr>
          <w:sz w:val="24"/>
          <w:szCs w:val="24"/>
        </w:rPr>
        <w:t>7</w:t>
      </w:r>
      <w:r>
        <w:rPr>
          <w:sz w:val="24"/>
          <w:szCs w:val="24"/>
        </w:rPr>
        <w:t>.04</w:t>
      </w:r>
      <w:r w:rsidR="00AD729C">
        <w:rPr>
          <w:sz w:val="24"/>
          <w:szCs w:val="24"/>
        </w:rPr>
        <w:t>.2020г. заявитель 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5411FC">
        <w:rPr>
          <w:sz w:val="24"/>
          <w:szCs w:val="24"/>
        </w:rPr>
        <w:t>принял</w:t>
      </w:r>
      <w:r w:rsidR="00C772D4">
        <w:rPr>
          <w:sz w:val="24"/>
          <w:szCs w:val="24"/>
        </w:rPr>
        <w:t>а</w:t>
      </w:r>
      <w:r w:rsidR="005411FC">
        <w:rPr>
          <w:sz w:val="24"/>
          <w:szCs w:val="24"/>
        </w:rPr>
        <w:t>, возражений против рассмотрения дисциплинарного дела с использованием видеоконференцсвязи не заявил</w:t>
      </w:r>
      <w:r w:rsidR="00C772D4">
        <w:rPr>
          <w:sz w:val="24"/>
          <w:szCs w:val="24"/>
        </w:rPr>
        <w:t>а</w:t>
      </w:r>
      <w:r w:rsidR="005411FC">
        <w:rPr>
          <w:sz w:val="24"/>
          <w:szCs w:val="24"/>
        </w:rPr>
        <w:t xml:space="preserve">.   </w:t>
      </w:r>
    </w:p>
    <w:p w:rsidR="00C772D4" w:rsidRPr="003E6356" w:rsidRDefault="003E6356" w:rsidP="00C772D4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</w:t>
      </w:r>
      <w:r w:rsidR="00C772D4">
        <w:rPr>
          <w:sz w:val="24"/>
          <w:szCs w:val="24"/>
        </w:rPr>
        <w:t>7</w:t>
      </w:r>
      <w:r>
        <w:rPr>
          <w:sz w:val="24"/>
          <w:szCs w:val="24"/>
        </w:rPr>
        <w:t>.04.2020г</w:t>
      </w:r>
      <w:r w:rsidR="00AD729C">
        <w:rPr>
          <w:sz w:val="24"/>
          <w:szCs w:val="24"/>
        </w:rPr>
        <w:t xml:space="preserve">. адвокат </w:t>
      </w:r>
      <w:r w:rsidR="005411FC">
        <w:rPr>
          <w:sz w:val="24"/>
          <w:szCs w:val="24"/>
        </w:rPr>
        <w:t xml:space="preserve">участие </w:t>
      </w:r>
      <w:r w:rsidR="00AD729C">
        <w:rPr>
          <w:sz w:val="24"/>
          <w:szCs w:val="24"/>
        </w:rPr>
        <w:t>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P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</w:t>
      </w:r>
      <w:r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C772D4">
        <w:rPr>
          <w:sz w:val="24"/>
          <w:szCs w:val="24"/>
        </w:rPr>
        <w:t xml:space="preserve">не </w:t>
      </w:r>
      <w:r w:rsidR="005411FC">
        <w:rPr>
          <w:sz w:val="24"/>
          <w:szCs w:val="24"/>
        </w:rPr>
        <w:t>принял</w:t>
      </w:r>
      <w:r w:rsidR="00C772D4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="00C772D4">
        <w:rPr>
          <w:sz w:val="24"/>
          <w:szCs w:val="24"/>
        </w:rPr>
        <w:t xml:space="preserve">возражений против рассмотрения дисциплинарного дела с использованием видеоконференцсвязи не заявила.   </w:t>
      </w:r>
    </w:p>
    <w:p w:rsidR="00121D2B" w:rsidRDefault="003E6356" w:rsidP="00121D2B">
      <w:pPr>
        <w:ind w:firstLine="708"/>
        <w:jc w:val="both"/>
        <w:rPr>
          <w:sz w:val="24"/>
          <w:szCs w:val="24"/>
        </w:rPr>
      </w:pPr>
      <w:r w:rsidRPr="00C772D4">
        <w:rPr>
          <w:sz w:val="24"/>
          <w:szCs w:val="24"/>
        </w:rPr>
        <w:lastRenderedPageBreak/>
        <w:t>1</w:t>
      </w:r>
      <w:r w:rsidR="00C772D4" w:rsidRPr="00C772D4">
        <w:rPr>
          <w:sz w:val="24"/>
          <w:szCs w:val="24"/>
        </w:rPr>
        <w:t>7</w:t>
      </w:r>
      <w:r w:rsidRPr="00C772D4">
        <w:rPr>
          <w:sz w:val="24"/>
          <w:szCs w:val="24"/>
        </w:rPr>
        <w:t>.04</w:t>
      </w:r>
      <w:r w:rsidR="00AD729C" w:rsidRPr="00C772D4">
        <w:rPr>
          <w:sz w:val="24"/>
          <w:szCs w:val="24"/>
        </w:rPr>
        <w:t xml:space="preserve">.2020г. квалификационная комиссия дала заключение </w:t>
      </w:r>
      <w:r w:rsidR="00C772D4" w:rsidRPr="00C772D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95B24">
        <w:rPr>
          <w:sz w:val="24"/>
          <w:szCs w:val="24"/>
        </w:rPr>
        <w:t>К.В.И.</w:t>
      </w:r>
      <w:r w:rsidR="00C772D4" w:rsidRPr="00C772D4">
        <w:rPr>
          <w:sz w:val="24"/>
          <w:szCs w:val="24"/>
        </w:rPr>
        <w:t xml:space="preserve"> вследствие отсутствия в ее 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095B24">
        <w:rPr>
          <w:sz w:val="24"/>
          <w:szCs w:val="24"/>
        </w:rPr>
        <w:t>.</w:t>
      </w:r>
      <w:r w:rsidR="00C772D4" w:rsidRPr="00C772D4">
        <w:rPr>
          <w:sz w:val="24"/>
          <w:szCs w:val="24"/>
        </w:rPr>
        <w:t>Т.Ш.</w:t>
      </w:r>
    </w:p>
    <w:p w:rsidR="00966D20" w:rsidRDefault="00306788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18.05.20г. и </w:t>
      </w:r>
      <w:r w:rsidR="00CD1D97">
        <w:rPr>
          <w:sz w:val="24"/>
          <w:szCs w:val="24"/>
        </w:rPr>
        <w:t>19.05.20г. от п</w:t>
      </w:r>
      <w:r>
        <w:rPr>
          <w:sz w:val="24"/>
          <w:szCs w:val="24"/>
        </w:rPr>
        <w:t>редставителя заявителя поступили письменные заявления</w:t>
      </w:r>
      <w:r w:rsidR="00CD1D97">
        <w:rPr>
          <w:sz w:val="24"/>
          <w:szCs w:val="24"/>
        </w:rPr>
        <w:t xml:space="preserve"> о несогласии с заключением квалификационной комиссии, в к</w:t>
      </w:r>
      <w:r>
        <w:rPr>
          <w:sz w:val="24"/>
          <w:szCs w:val="24"/>
        </w:rPr>
        <w:t>оторых</w:t>
      </w:r>
      <w:bookmarkStart w:id="2" w:name="_GoBack"/>
      <w:bookmarkEnd w:id="2"/>
      <w:r w:rsidR="00966D20">
        <w:rPr>
          <w:sz w:val="24"/>
          <w:szCs w:val="24"/>
        </w:rPr>
        <w:t xml:space="preserve"> заявитель ссылается на отсутствие</w:t>
      </w:r>
      <w:r w:rsidR="00CD1D97">
        <w:rPr>
          <w:sz w:val="24"/>
          <w:szCs w:val="24"/>
        </w:rPr>
        <w:t xml:space="preserve"> возможности изложить все доводы и представить квалификационной комиссии все доказательства</w:t>
      </w:r>
      <w:r w:rsidR="00966D20">
        <w:rPr>
          <w:sz w:val="24"/>
          <w:szCs w:val="24"/>
        </w:rPr>
        <w:t>, но без указания конкретных фактов. Заявлено ходатайство о направлении дисциплинарного дела для нового разбирательства в квалификационную комиссию.</w:t>
      </w:r>
    </w:p>
    <w:p w:rsidR="00CD1D97" w:rsidRPr="00C772D4" w:rsidRDefault="00966D20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19.05.20г. от адвоката поступило заявление о рассмотрении дисциплинарного дела в её отсутствие.</w:t>
      </w:r>
      <w:r w:rsidR="00CD1D97">
        <w:rPr>
          <w:sz w:val="24"/>
          <w:szCs w:val="24"/>
        </w:rPr>
        <w:t xml:space="preserve"> </w:t>
      </w:r>
    </w:p>
    <w:p w:rsidR="00AD729C" w:rsidRPr="00973E7A" w:rsidRDefault="00D04AE4" w:rsidP="000B2B10">
      <w:pPr>
        <w:ind w:firstLine="708"/>
        <w:jc w:val="both"/>
        <w:rPr>
          <w:iCs/>
          <w:sz w:val="24"/>
          <w:szCs w:val="24"/>
        </w:rPr>
      </w:pPr>
      <w:r w:rsidRPr="00973E7A">
        <w:rPr>
          <w:iCs/>
          <w:sz w:val="24"/>
          <w:szCs w:val="24"/>
        </w:rPr>
        <w:t>З</w:t>
      </w:r>
      <w:r w:rsidR="00AD729C" w:rsidRPr="00973E7A">
        <w:rPr>
          <w:iCs/>
          <w:sz w:val="24"/>
          <w:szCs w:val="24"/>
        </w:rPr>
        <w:t>аявитель</w:t>
      </w:r>
      <w:r w:rsidR="005411FC" w:rsidRPr="00973E7A">
        <w:rPr>
          <w:iCs/>
          <w:sz w:val="24"/>
          <w:szCs w:val="24"/>
        </w:rPr>
        <w:t xml:space="preserve"> в заседании Совета в формате видеоконференцсвязи участия не принял</w:t>
      </w:r>
      <w:r w:rsidR="00C772D4" w:rsidRPr="00973E7A">
        <w:rPr>
          <w:iCs/>
          <w:sz w:val="24"/>
          <w:szCs w:val="24"/>
        </w:rPr>
        <w:t>а</w:t>
      </w:r>
      <w:r w:rsidR="005411FC" w:rsidRPr="00973E7A">
        <w:rPr>
          <w:iCs/>
          <w:sz w:val="24"/>
          <w:szCs w:val="24"/>
        </w:rPr>
        <w:t xml:space="preserve">, </w:t>
      </w:r>
      <w:r w:rsidR="00C772D4" w:rsidRPr="00973E7A">
        <w:rPr>
          <w:iCs/>
          <w:sz w:val="24"/>
          <w:szCs w:val="24"/>
        </w:rPr>
        <w:t>уведомлена</w:t>
      </w:r>
      <w:r w:rsidR="005411FC" w:rsidRPr="00973E7A">
        <w:rPr>
          <w:iCs/>
          <w:sz w:val="24"/>
          <w:szCs w:val="24"/>
        </w:rPr>
        <w:t xml:space="preserve">.   </w:t>
      </w:r>
    </w:p>
    <w:p w:rsidR="008848F6" w:rsidRDefault="008848F6" w:rsidP="008848F6">
      <w:pPr>
        <w:ind w:firstLine="708"/>
        <w:jc w:val="both"/>
        <w:rPr>
          <w:iCs/>
          <w:sz w:val="24"/>
          <w:szCs w:val="24"/>
        </w:rPr>
      </w:pPr>
      <w:r w:rsidRPr="00973E7A">
        <w:rPr>
          <w:iCs/>
          <w:sz w:val="24"/>
          <w:szCs w:val="24"/>
        </w:rPr>
        <w:t xml:space="preserve">Адвокат в участие в заседании Совета в формате видеоконференцсвязи </w:t>
      </w:r>
      <w:r w:rsidR="00C772D4" w:rsidRPr="00973E7A">
        <w:rPr>
          <w:iCs/>
          <w:sz w:val="24"/>
          <w:szCs w:val="24"/>
        </w:rPr>
        <w:t xml:space="preserve">не </w:t>
      </w:r>
      <w:r w:rsidRPr="00973E7A">
        <w:rPr>
          <w:iCs/>
          <w:sz w:val="24"/>
          <w:szCs w:val="24"/>
        </w:rPr>
        <w:t>принял</w:t>
      </w:r>
      <w:r w:rsidR="00C772D4" w:rsidRPr="00973E7A">
        <w:rPr>
          <w:iCs/>
          <w:sz w:val="24"/>
          <w:szCs w:val="24"/>
        </w:rPr>
        <w:t>а, уведомлена.</w:t>
      </w:r>
    </w:p>
    <w:p w:rsidR="00966D20" w:rsidRDefault="00966D20" w:rsidP="00966D20">
      <w:pPr>
        <w:ind w:firstLine="708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Совет не находит оснований для направления </w:t>
      </w:r>
      <w:r>
        <w:rPr>
          <w:sz w:val="24"/>
          <w:szCs w:val="24"/>
        </w:rPr>
        <w:t>дисциплинарного дела для нового разбирательства в квалификационную комиссию.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  <w:r w:rsidR="007C2F5A">
        <w:rPr>
          <w:sz w:val="24"/>
          <w:szCs w:val="24"/>
          <w:lang w:eastAsia="en-US"/>
        </w:rPr>
        <w:t xml:space="preserve"> </w:t>
      </w:r>
    </w:p>
    <w:p w:rsidR="00BD1A77" w:rsidRDefault="00966D20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в материалах дисциплинарного дела отсутствуют какие-либо данные о том, что юридическая помощь по назначению (бесплатно для доверителя) оказывается адвокатом К</w:t>
      </w:r>
      <w:r w:rsidR="00095B2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В.И. в объёме, не отвечающем интересам подзащитного. </w:t>
      </w:r>
    </w:p>
    <w:p w:rsidR="00966D20" w:rsidRDefault="00BD1A77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наличии особого взгляда на конкретные действия </w:t>
      </w:r>
      <w:r w:rsidR="00C50551">
        <w:rPr>
          <w:sz w:val="24"/>
          <w:szCs w:val="24"/>
          <w:lang w:eastAsia="en-US"/>
        </w:rPr>
        <w:t>своего защитника</w:t>
      </w:r>
      <w:r>
        <w:rPr>
          <w:sz w:val="24"/>
          <w:szCs w:val="24"/>
          <w:lang w:eastAsia="en-US"/>
        </w:rPr>
        <w:t xml:space="preserve">, доверитель </w:t>
      </w:r>
      <w:r w:rsidR="00C50551">
        <w:rPr>
          <w:sz w:val="24"/>
          <w:szCs w:val="24"/>
          <w:lang w:eastAsia="en-US"/>
        </w:rPr>
        <w:t>вправе отказаться от адвоката</w:t>
      </w:r>
      <w:r>
        <w:rPr>
          <w:sz w:val="24"/>
          <w:szCs w:val="24"/>
          <w:lang w:eastAsia="en-US"/>
        </w:rPr>
        <w:t xml:space="preserve"> по назначению и выбрать себе на возмездной основе </w:t>
      </w:r>
      <w:r w:rsidR="00C50551">
        <w:rPr>
          <w:sz w:val="24"/>
          <w:szCs w:val="24"/>
          <w:lang w:eastAsia="en-US"/>
        </w:rPr>
        <w:t xml:space="preserve">другого </w:t>
      </w:r>
      <w:r>
        <w:rPr>
          <w:sz w:val="24"/>
          <w:szCs w:val="24"/>
          <w:lang w:eastAsia="en-US"/>
        </w:rPr>
        <w:t xml:space="preserve">адвоката, оправдывающего ожидания заинтересованных лиц относительно конкретных форм и приёмов осуществления защиты.   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073C3">
        <w:rPr>
          <w:color w:val="000000"/>
          <w:sz w:val="24"/>
          <w:szCs w:val="24"/>
        </w:rPr>
        <w:t xml:space="preserve">пп.2)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095B24">
        <w:rPr>
          <w:sz w:val="24"/>
          <w:szCs w:val="24"/>
        </w:rPr>
        <w:t>К.В.И.</w:t>
      </w:r>
      <w:r w:rsidR="00C772D4" w:rsidRPr="00C772D4">
        <w:rPr>
          <w:sz w:val="24"/>
          <w:szCs w:val="24"/>
          <w:shd w:val="clear" w:color="auto" w:fill="FFFFFF"/>
        </w:rPr>
        <w:t xml:space="preserve">, </w:t>
      </w:r>
      <w:r w:rsidR="00C772D4" w:rsidRPr="00C772D4">
        <w:rPr>
          <w:sz w:val="24"/>
          <w:szCs w:val="24"/>
        </w:rPr>
        <w:t xml:space="preserve">имеющего регистрационный номер </w:t>
      </w:r>
      <w:r w:rsidR="00095B24">
        <w:rPr>
          <w:sz w:val="24"/>
          <w:szCs w:val="24"/>
        </w:rPr>
        <w:t>…..</w:t>
      </w:r>
      <w:r w:rsidR="000362A9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  <w:t>Галоганов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7E" w:rsidRDefault="00FE6A7E" w:rsidP="00C01A07">
      <w:r>
        <w:separator/>
      </w:r>
    </w:p>
  </w:endnote>
  <w:endnote w:type="continuationSeparator" w:id="0">
    <w:p w:rsidR="00FE6A7E" w:rsidRDefault="00FE6A7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7E" w:rsidRDefault="00FE6A7E" w:rsidP="00C01A07">
      <w:r>
        <w:separator/>
      </w:r>
    </w:p>
  </w:footnote>
  <w:footnote w:type="continuationSeparator" w:id="0">
    <w:p w:rsidR="00FE6A7E" w:rsidRDefault="00FE6A7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67F7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95B2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5B24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06788"/>
    <w:rsid w:val="003103BB"/>
    <w:rsid w:val="00320E14"/>
    <w:rsid w:val="00322FD8"/>
    <w:rsid w:val="003309DE"/>
    <w:rsid w:val="00366271"/>
    <w:rsid w:val="00367F7A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663C2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66D20"/>
    <w:rsid w:val="00973E7A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1A77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551"/>
    <w:rsid w:val="00C52471"/>
    <w:rsid w:val="00C603BF"/>
    <w:rsid w:val="00C62780"/>
    <w:rsid w:val="00C772D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74C8"/>
    <w:rsid w:val="00CD1D97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A7E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2020-05-26T20:33:00Z</dcterms:created>
  <dcterms:modified xsi:type="dcterms:W3CDTF">2022-03-26T10:42:00Z</dcterms:modified>
</cp:coreProperties>
</file>